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CB6E3F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="00CB6E3F">
              <w:rPr>
                <w:b/>
                <w:spacing w:val="-9"/>
                <w:sz w:val="21"/>
              </w:rPr>
              <w:t xml:space="preserve">ENERO </w:t>
            </w:r>
            <w:r w:rsidRPr="00D9137A">
              <w:rPr>
                <w:b/>
                <w:spacing w:val="-8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CB6E3F">
              <w:rPr>
                <w:b/>
                <w:sz w:val="21"/>
              </w:rPr>
              <w:t xml:space="preserve">L 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CB6E3F">
              <w:rPr>
                <w:b/>
                <w:sz w:val="21"/>
              </w:rPr>
              <w:t>2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B6E3F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034D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CB6E3F">
              <w:rPr>
                <w:sz w:val="21"/>
              </w:rPr>
              <w:t>2 certificados catastrales</w:t>
            </w:r>
            <w:r>
              <w:rPr>
                <w:sz w:val="21"/>
              </w:rPr>
              <w:t>.</w:t>
            </w:r>
          </w:p>
          <w:p w:rsidR="00F034D9" w:rsidRDefault="00F034D9" w:rsidP="00CB6E3F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 xml:space="preserve">227 cobros de </w:t>
            </w:r>
            <w:r w:rsidR="00EC4EAA">
              <w:rPr>
                <w:sz w:val="21"/>
              </w:rPr>
              <w:t xml:space="preserve">impuesto </w:t>
            </w:r>
            <w:r w:rsidR="00CB6E3F">
              <w:rPr>
                <w:sz w:val="21"/>
              </w:rPr>
              <w:t>predial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B6E3F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C4EAA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EC4EAA">
              <w:rPr>
                <w:sz w:val="21"/>
              </w:rPr>
              <w:t>138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B6E3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EC4EAA" w:rsidP="00EC4EAA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 w:rsidRPr="00EC4EAA">
              <w:rPr>
                <w:spacing w:val="-8"/>
                <w:sz w:val="21"/>
              </w:rPr>
              <w:t>173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CB6E3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41A53" w:rsidRPr="00C41A53" w:rsidRDefault="00191404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</w:t>
            </w:r>
            <w:r w:rsidR="00EC4EAA">
              <w:rPr>
                <w:spacing w:val="-8"/>
                <w:sz w:val="21"/>
              </w:rPr>
              <w:t>1</w:t>
            </w:r>
            <w:r w:rsidR="00F034D9">
              <w:rPr>
                <w:spacing w:val="-8"/>
                <w:sz w:val="21"/>
              </w:rPr>
              <w:t>3</w:t>
            </w:r>
            <w:r w:rsidR="00EC4EAA">
              <w:rPr>
                <w:spacing w:val="-8"/>
                <w:sz w:val="21"/>
              </w:rPr>
              <w:t xml:space="preserve">8 Cobros d impuesto </w:t>
            </w:r>
            <w:r w:rsidR="00C41A53">
              <w:rPr>
                <w:spacing w:val="-8"/>
                <w:sz w:val="21"/>
              </w:rPr>
              <w:t xml:space="preserve"> predial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CB6E3F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EC4EAA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</w:t>
            </w:r>
            <w:r w:rsidR="00EC4EAA">
              <w:rPr>
                <w:sz w:val="21"/>
              </w:rPr>
              <w:t>82 cobros de impuesto predial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C41A53" w:rsidP="00EC4EA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Pr="00C41A53">
              <w:rPr>
                <w:rFonts w:ascii="Arial" w:hAnsi="Arial" w:cs="Arial"/>
                <w:sz w:val="18"/>
              </w:rPr>
              <w:t xml:space="preserve"> </w:t>
            </w:r>
            <w:r w:rsidR="00EC4EAA">
              <w:rPr>
                <w:rFonts w:ascii="Arial" w:hAnsi="Arial" w:cs="Arial"/>
                <w:sz w:val="18"/>
              </w:rPr>
              <w:t>un certificado catastral</w:t>
            </w:r>
          </w:p>
          <w:p w:rsidR="00C41A53" w:rsidRPr="00C41A53" w:rsidRDefault="00EC4EAA" w:rsidP="00EC4EAA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2..- 129 cobros de impuesto predial</w:t>
            </w:r>
            <w:r w:rsidR="00C41A53"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EC4EAA" w:rsidP="00EC4EAA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1.- </w:t>
            </w:r>
            <w:r>
              <w:rPr>
                <w:sz w:val="21"/>
              </w:rPr>
              <w:t>193 cobros de impuesto predial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CB6E3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CB6E3F">
              <w:rPr>
                <w:sz w:val="21"/>
              </w:rPr>
              <w:t>2</w:t>
            </w:r>
            <w:r w:rsidR="00191404"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DD312B">
              <w:rPr>
                <w:sz w:val="21"/>
              </w:rPr>
              <w:t>Elaboración</w:t>
            </w:r>
            <w:r w:rsidR="00EC4EAA">
              <w:rPr>
                <w:sz w:val="21"/>
              </w:rPr>
              <w:t xml:space="preserve"> de un dictamen de valor</w:t>
            </w:r>
            <w:r>
              <w:rPr>
                <w:sz w:val="21"/>
              </w:rPr>
              <w:t>.</w:t>
            </w:r>
          </w:p>
          <w:p w:rsidR="00EC4EAA" w:rsidRDefault="00EC4EAA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2D0C8E">
              <w:rPr>
                <w:sz w:val="21"/>
              </w:rPr>
              <w:t xml:space="preserve"> un certificado catastral</w:t>
            </w:r>
          </w:p>
          <w:p w:rsidR="002D0C8E" w:rsidRDefault="002D0C8E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-116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CB6E3F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CB6E3F">
              <w:rPr>
                <w:sz w:val="21"/>
              </w:rPr>
              <w:t>3</w:t>
            </w:r>
            <w:r w:rsidR="00191404">
              <w:rPr>
                <w:sz w:val="21"/>
              </w:rPr>
              <w:t>-</w:t>
            </w:r>
            <w:r w:rsidR="00CB6E3F"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>cobro de 6 transmisiones patrimoniales</w:t>
            </w:r>
            <w:r w:rsidR="006B72A8">
              <w:rPr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2D0C8E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6B72A8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 xml:space="preserve">95 </w:t>
            </w:r>
            <w:r w:rsidR="006B72A8">
              <w:rPr>
                <w:sz w:val="21"/>
              </w:rPr>
              <w:t>cobro</w:t>
            </w:r>
            <w:r w:rsidR="002D0C8E">
              <w:rPr>
                <w:sz w:val="21"/>
              </w:rPr>
              <w:t xml:space="preserve">s de impuesto de </w:t>
            </w:r>
            <w:r w:rsidR="00DD312B">
              <w:rPr>
                <w:sz w:val="21"/>
              </w:rPr>
              <w:t>Transmisión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2D0C8E" w:rsidP="002D0C8E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>Cobro de 7 transmisiones patrimoniales.</w:t>
            </w:r>
          </w:p>
          <w:p w:rsidR="002D0C8E" w:rsidRDefault="002D0C8E" w:rsidP="002D0C8E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>157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2D63FE">
              <w:rPr>
                <w:sz w:val="21"/>
              </w:rPr>
              <w:t>5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2D0C8E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>143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656D5">
              <w:rPr>
                <w:sz w:val="21"/>
              </w:rPr>
              <w:t>6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0C8E">
              <w:rPr>
                <w:sz w:val="21"/>
              </w:rPr>
              <w:t xml:space="preserve">elaboración de un dictamen de valor </w:t>
            </w:r>
            <w:r w:rsidR="00240C3B">
              <w:rPr>
                <w:sz w:val="21"/>
              </w:rPr>
              <w:t>l</w:t>
            </w:r>
          </w:p>
          <w:p w:rsidR="009B3A87" w:rsidRDefault="009B3A87" w:rsidP="002D0C8E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</w:t>
            </w:r>
            <w:r w:rsidR="002D0C8E">
              <w:rPr>
                <w:sz w:val="21"/>
              </w:rPr>
              <w:t>elaboración de un certificado catastral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656D5">
              <w:rPr>
                <w:sz w:val="21"/>
              </w:rPr>
              <w:t>7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Pr="009B3A87" w:rsidRDefault="009B3A87" w:rsidP="002D0C8E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2D0C8E">
              <w:rPr>
                <w:rFonts w:ascii="Arial" w:hAnsi="Arial" w:cs="Arial"/>
                <w:sz w:val="18"/>
              </w:rPr>
              <w:t xml:space="preserve">131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</w:t>
            </w:r>
            <w:r w:rsidR="002D0C8E">
              <w:rPr>
                <w:rFonts w:ascii="Arial" w:hAnsi="Arial" w:cs="Arial"/>
                <w:sz w:val="18"/>
              </w:rPr>
              <w:t>s de impuesto predial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B6E3F" w:rsidP="00CB6E3F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656D5">
              <w:rPr>
                <w:sz w:val="21"/>
              </w:rPr>
              <w:t>8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2D0C8E">
              <w:rPr>
                <w:spacing w:val="-7"/>
                <w:sz w:val="21"/>
              </w:rPr>
              <w:t>119 cobros de impuesto predial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2E0CB1" w:rsidRDefault="00240C3B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>
              <w:rPr>
                <w:sz w:val="21"/>
              </w:rPr>
              <w:t xml:space="preserve"> Una </w:t>
            </w:r>
            <w:r w:rsidR="00C13F72">
              <w:rPr>
                <w:sz w:val="21"/>
              </w:rPr>
              <w:t>Autorización</w:t>
            </w:r>
            <w:r w:rsidR="002E0CB1">
              <w:rPr>
                <w:sz w:val="21"/>
              </w:rPr>
              <w:t xml:space="preserve"> de </w:t>
            </w:r>
            <w:r w:rsidR="00C13F72">
              <w:rPr>
                <w:sz w:val="21"/>
              </w:rPr>
              <w:t>Avaluó</w:t>
            </w:r>
            <w:r w:rsidR="00DD312B">
              <w:rPr>
                <w:sz w:val="21"/>
              </w:rPr>
              <w:t>.</w:t>
            </w:r>
          </w:p>
          <w:p w:rsidR="00DD312B" w:rsidRDefault="00DD312B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3.</w:t>
            </w:r>
            <w:r>
              <w:rPr>
                <w:sz w:val="21"/>
              </w:rPr>
              <w:t>- un certificado catastral</w:t>
            </w: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CB6E3F" w:rsidP="00CB6E3F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  <w:r w:rsidR="00915C9B">
              <w:rPr>
                <w:sz w:val="21"/>
              </w:rPr>
              <w:t>-</w:t>
            </w:r>
            <w:r>
              <w:rPr>
                <w:sz w:val="21"/>
              </w:rPr>
              <w:t>ENE</w:t>
            </w:r>
            <w:r w:rsidR="00915C9B">
              <w:rPr>
                <w:sz w:val="21"/>
              </w:rPr>
              <w:t>-2</w:t>
            </w:r>
            <w:r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12B" w:rsidRDefault="006514FD" w:rsidP="006514FD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DD312B">
              <w:rPr>
                <w:sz w:val="21"/>
              </w:rPr>
              <w:t xml:space="preserve">2 dictámenes de valor </w:t>
            </w:r>
          </w:p>
          <w:p w:rsidR="00A656D5" w:rsidRDefault="00DD312B" w:rsidP="00DD312B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un certificado catastral</w:t>
            </w:r>
          </w:p>
          <w:p w:rsidR="00DD312B" w:rsidRPr="006514FD" w:rsidRDefault="00DD312B" w:rsidP="00DD312B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-140 cobros de impuesto predial</w:t>
            </w:r>
            <w:bookmarkStart w:id="0" w:name="_GoBack"/>
            <w:bookmarkEnd w:id="0"/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915C9B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FD" w:rsidRDefault="006514FD" w:rsidP="006514FD">
            <w:pPr>
              <w:pStyle w:val="TableParagraph"/>
              <w:rPr>
                <w:sz w:val="21"/>
              </w:rPr>
            </w:pP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990AFF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Pr="006514FD" w:rsidRDefault="00990AFF" w:rsidP="006514FD">
            <w:pPr>
              <w:pStyle w:val="TableParagraph"/>
              <w:ind w:left="0"/>
              <w:rPr>
                <w:sz w:val="21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16250C5"/>
    <w:multiLevelType w:val="hybridMultilevel"/>
    <w:tmpl w:val="4BA209E6"/>
    <w:lvl w:ilvl="0" w:tplc="B87A93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91404"/>
    <w:rsid w:val="0024051B"/>
    <w:rsid w:val="00240C3B"/>
    <w:rsid w:val="002D0C8E"/>
    <w:rsid w:val="002D63FE"/>
    <w:rsid w:val="002E0CB1"/>
    <w:rsid w:val="00555584"/>
    <w:rsid w:val="006514FD"/>
    <w:rsid w:val="006603F8"/>
    <w:rsid w:val="00664C16"/>
    <w:rsid w:val="006B72A8"/>
    <w:rsid w:val="0079098C"/>
    <w:rsid w:val="00915C9B"/>
    <w:rsid w:val="0094265A"/>
    <w:rsid w:val="00990AFF"/>
    <w:rsid w:val="009B3A87"/>
    <w:rsid w:val="00A656D5"/>
    <w:rsid w:val="00C13F72"/>
    <w:rsid w:val="00C41A53"/>
    <w:rsid w:val="00CB6E3F"/>
    <w:rsid w:val="00D9137A"/>
    <w:rsid w:val="00DD312B"/>
    <w:rsid w:val="00EC4EAA"/>
    <w:rsid w:val="00ED67F6"/>
    <w:rsid w:val="00F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3</cp:revision>
  <dcterms:created xsi:type="dcterms:W3CDTF">2022-05-30T18:01:00Z</dcterms:created>
  <dcterms:modified xsi:type="dcterms:W3CDTF">2022-05-30T18:36:00Z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