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A8" w:rsidRDefault="00AD224C">
      <w:r>
        <w:t xml:space="preserve">Agenda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D224C" w:rsidTr="00AD224C">
        <w:tc>
          <w:tcPr>
            <w:tcW w:w="4414" w:type="dxa"/>
          </w:tcPr>
          <w:p w:rsidR="00AD224C" w:rsidRDefault="00820698">
            <w:bookmarkStart w:id="0" w:name="_GoBack"/>
            <w:bookmarkEnd w:id="0"/>
            <w:r>
              <w:t>2 de enero 2020</w:t>
            </w:r>
          </w:p>
        </w:tc>
        <w:tc>
          <w:tcPr>
            <w:tcW w:w="4414" w:type="dxa"/>
          </w:tcPr>
          <w:p w:rsidR="00AD224C" w:rsidRDefault="00AD224C">
            <w:r>
              <w:t xml:space="preserve">Se </w:t>
            </w:r>
            <w:r w:rsidR="00820698">
              <w:t>coordinó</w:t>
            </w:r>
            <w:r>
              <w:t xml:space="preserve"> con el encargado de Servicios Generales una visita a la comunidad de Coatlancillo para ver el problema del agua y </w:t>
            </w:r>
            <w:r w:rsidR="00574586">
              <w:t>así</w:t>
            </w:r>
            <w:r>
              <w:t xml:space="preserve"> generar una posible solución. </w:t>
            </w:r>
          </w:p>
        </w:tc>
      </w:tr>
      <w:tr w:rsidR="00AD224C" w:rsidTr="00AD224C">
        <w:tc>
          <w:tcPr>
            <w:tcW w:w="4414" w:type="dxa"/>
          </w:tcPr>
          <w:p w:rsidR="00AD224C" w:rsidRDefault="00D713F2">
            <w:r>
              <w:t>6</w:t>
            </w:r>
            <w:r w:rsidR="00820698">
              <w:t xml:space="preserve"> de enero 2020</w:t>
            </w:r>
            <w:r w:rsidR="00AD224C">
              <w:t xml:space="preserve"> </w:t>
            </w:r>
          </w:p>
        </w:tc>
        <w:tc>
          <w:tcPr>
            <w:tcW w:w="4414" w:type="dxa"/>
          </w:tcPr>
          <w:p w:rsidR="00AD224C" w:rsidRDefault="00574586">
            <w:r>
              <w:t>Integración de expedientes que solicita la auditoria del estado de Jalisco.</w:t>
            </w:r>
          </w:p>
        </w:tc>
      </w:tr>
      <w:tr w:rsidR="00AD224C" w:rsidTr="00AD224C">
        <w:tc>
          <w:tcPr>
            <w:tcW w:w="4414" w:type="dxa"/>
          </w:tcPr>
          <w:p w:rsidR="00AD224C" w:rsidRDefault="00D713F2">
            <w:r>
              <w:t>7</w:t>
            </w:r>
            <w:r w:rsidR="00820698">
              <w:t xml:space="preserve"> de enero</w:t>
            </w:r>
            <w:r w:rsidR="00574586">
              <w:t xml:space="preserve"> </w:t>
            </w:r>
            <w:r w:rsidR="00820698">
              <w:t>2020</w:t>
            </w:r>
            <w:r w:rsidR="00574586">
              <w:t xml:space="preserve"> </w:t>
            </w:r>
          </w:p>
        </w:tc>
        <w:tc>
          <w:tcPr>
            <w:tcW w:w="4414" w:type="dxa"/>
          </w:tcPr>
          <w:p w:rsidR="00AD224C" w:rsidRDefault="00574586">
            <w:r>
              <w:t>Integración de expedientes que solicita la auditoria del estado de Jalisco.</w:t>
            </w:r>
          </w:p>
        </w:tc>
      </w:tr>
      <w:tr w:rsidR="00AD224C" w:rsidTr="00AD224C">
        <w:tc>
          <w:tcPr>
            <w:tcW w:w="4414" w:type="dxa"/>
          </w:tcPr>
          <w:p w:rsidR="00AD224C" w:rsidRDefault="00D713F2">
            <w:r>
              <w:t>8</w:t>
            </w:r>
            <w:r w:rsidR="00820698">
              <w:t xml:space="preserve"> de enero  2020</w:t>
            </w:r>
          </w:p>
        </w:tc>
        <w:tc>
          <w:tcPr>
            <w:tcW w:w="4414" w:type="dxa"/>
          </w:tcPr>
          <w:p w:rsidR="00AD224C" w:rsidRDefault="00574586">
            <w:r>
              <w:t xml:space="preserve">Recepción de documentación para entrega de la cartilla de Servicio Militar Nacional. </w:t>
            </w:r>
          </w:p>
        </w:tc>
      </w:tr>
      <w:tr w:rsidR="00AD224C" w:rsidTr="00AD224C">
        <w:tc>
          <w:tcPr>
            <w:tcW w:w="4414" w:type="dxa"/>
          </w:tcPr>
          <w:p w:rsidR="00AD224C" w:rsidRDefault="00D713F2">
            <w:r>
              <w:t>9</w:t>
            </w:r>
            <w:r w:rsidR="00820698">
              <w:t xml:space="preserve"> de enero 2020</w:t>
            </w:r>
          </w:p>
        </w:tc>
        <w:tc>
          <w:tcPr>
            <w:tcW w:w="4414" w:type="dxa"/>
          </w:tcPr>
          <w:p w:rsidR="004E4288" w:rsidRDefault="00574586">
            <w:r>
              <w:t xml:space="preserve">Reunión </w:t>
            </w:r>
            <w:r w:rsidR="005959B5">
              <w:t>con el presidente para tratar asuntos relacionado sobre los puntos relevantes de la presente administración</w:t>
            </w:r>
            <w:r w:rsidR="004E4288">
              <w:t>.</w:t>
            </w:r>
          </w:p>
        </w:tc>
      </w:tr>
      <w:tr w:rsidR="00AD224C" w:rsidTr="00AD224C">
        <w:tc>
          <w:tcPr>
            <w:tcW w:w="4414" w:type="dxa"/>
          </w:tcPr>
          <w:p w:rsidR="00AD224C" w:rsidRDefault="00D713F2">
            <w:r>
              <w:t>10</w:t>
            </w:r>
            <w:r w:rsidR="00820698">
              <w:t xml:space="preserve"> de enero  2020</w:t>
            </w:r>
          </w:p>
        </w:tc>
        <w:tc>
          <w:tcPr>
            <w:tcW w:w="4414" w:type="dxa"/>
          </w:tcPr>
          <w:p w:rsidR="00AD224C" w:rsidRDefault="004E4288">
            <w:r>
              <w:t xml:space="preserve">Análisis  y lectura de los retos que enfrenta el país y la implementación de la legislación aplicable en materia del sistema nacional anti-corrupción. </w:t>
            </w:r>
          </w:p>
          <w:p w:rsidR="004E4288" w:rsidRDefault="004E4288"/>
        </w:tc>
      </w:tr>
      <w:tr w:rsidR="004E4288" w:rsidTr="00AD224C">
        <w:tc>
          <w:tcPr>
            <w:tcW w:w="4414" w:type="dxa"/>
          </w:tcPr>
          <w:p w:rsidR="004E4288" w:rsidRDefault="00D713F2">
            <w:r>
              <w:t>13</w:t>
            </w:r>
            <w:r w:rsidR="00820698">
              <w:t xml:space="preserve"> de enero 2020</w:t>
            </w:r>
          </w:p>
        </w:tc>
        <w:tc>
          <w:tcPr>
            <w:tcW w:w="4414" w:type="dxa"/>
          </w:tcPr>
          <w:p w:rsidR="004E4288" w:rsidRDefault="004E4288" w:rsidP="004E4288">
            <w:r>
              <w:t xml:space="preserve">Análisis  y lectura de los retos que enfrenta el país y la implementación de la legislación aplicable en materia del sistema nacional anti-corrupción. </w:t>
            </w:r>
          </w:p>
          <w:p w:rsidR="004E4288" w:rsidRDefault="004E4288"/>
        </w:tc>
      </w:tr>
      <w:tr w:rsidR="004E4288" w:rsidTr="00AD224C">
        <w:tc>
          <w:tcPr>
            <w:tcW w:w="4414" w:type="dxa"/>
          </w:tcPr>
          <w:p w:rsidR="004E4288" w:rsidRDefault="00D713F2">
            <w:r>
              <w:t>14</w:t>
            </w:r>
            <w:r w:rsidR="00820698">
              <w:t xml:space="preserve"> de enero 2020</w:t>
            </w:r>
          </w:p>
        </w:tc>
        <w:tc>
          <w:tcPr>
            <w:tcW w:w="4414" w:type="dxa"/>
          </w:tcPr>
          <w:p w:rsidR="004E4288" w:rsidRDefault="004E4288" w:rsidP="004E4288">
            <w:r>
              <w:t>Reunión con integrantes de casa</w:t>
            </w:r>
            <w:r w:rsidR="00E106BA">
              <w:t xml:space="preserve"> de la cultura, para tratar asuntos respecto al festival del agave.</w:t>
            </w:r>
          </w:p>
        </w:tc>
      </w:tr>
      <w:tr w:rsidR="00E106BA" w:rsidTr="00AD224C">
        <w:tc>
          <w:tcPr>
            <w:tcW w:w="4414" w:type="dxa"/>
          </w:tcPr>
          <w:p w:rsidR="00E106BA" w:rsidRDefault="00D713F2">
            <w:r>
              <w:lastRenderedPageBreak/>
              <w:t>15</w:t>
            </w:r>
            <w:r w:rsidR="00820698">
              <w:t xml:space="preserve"> de enero 2020</w:t>
            </w:r>
            <w:r w:rsidR="00E106BA">
              <w:t xml:space="preserve"> </w:t>
            </w:r>
          </w:p>
        </w:tc>
        <w:tc>
          <w:tcPr>
            <w:tcW w:w="4414" w:type="dxa"/>
          </w:tcPr>
          <w:p w:rsidR="00E106BA" w:rsidRDefault="00E106BA" w:rsidP="004E4288">
            <w:r>
              <w:t>Expedición de cartilla de Servicio Militar Nacional.</w:t>
            </w:r>
          </w:p>
        </w:tc>
      </w:tr>
      <w:tr w:rsidR="00E106BA" w:rsidTr="00AD224C">
        <w:tc>
          <w:tcPr>
            <w:tcW w:w="4414" w:type="dxa"/>
          </w:tcPr>
          <w:p w:rsidR="00E106BA" w:rsidRDefault="00D713F2">
            <w:r>
              <w:t>16</w:t>
            </w:r>
            <w:r w:rsidR="00820698">
              <w:t xml:space="preserve"> de enero 2020</w:t>
            </w:r>
            <w:r w:rsidR="00E106BA">
              <w:t xml:space="preserve"> </w:t>
            </w:r>
          </w:p>
        </w:tc>
        <w:tc>
          <w:tcPr>
            <w:tcW w:w="4414" w:type="dxa"/>
          </w:tcPr>
          <w:p w:rsidR="00E106BA" w:rsidRDefault="0023129C" w:rsidP="004E4288">
            <w:r>
              <w:t>Acomodo de expedientes de las declaraciones patrimoniales.</w:t>
            </w:r>
          </w:p>
        </w:tc>
      </w:tr>
      <w:tr w:rsidR="0023129C" w:rsidTr="00AD224C">
        <w:tc>
          <w:tcPr>
            <w:tcW w:w="4414" w:type="dxa"/>
          </w:tcPr>
          <w:p w:rsidR="0023129C" w:rsidRDefault="00D713F2">
            <w:r>
              <w:t>17</w:t>
            </w:r>
            <w:r w:rsidR="00820698">
              <w:t xml:space="preserve"> de enero 2020</w:t>
            </w:r>
          </w:p>
        </w:tc>
        <w:tc>
          <w:tcPr>
            <w:tcW w:w="4414" w:type="dxa"/>
          </w:tcPr>
          <w:p w:rsidR="0023129C" w:rsidRDefault="0023129C" w:rsidP="004E4288">
            <w:r>
              <w:t>Acomodo de expedientes de las declaraciones patrimoniales.</w:t>
            </w:r>
          </w:p>
        </w:tc>
      </w:tr>
      <w:tr w:rsidR="0023129C" w:rsidTr="00AD224C">
        <w:tc>
          <w:tcPr>
            <w:tcW w:w="4414" w:type="dxa"/>
          </w:tcPr>
          <w:p w:rsidR="0023129C" w:rsidRDefault="00D713F2">
            <w:r>
              <w:t>20</w:t>
            </w:r>
            <w:r w:rsidR="00820698">
              <w:t xml:space="preserve"> de enero</w:t>
            </w:r>
            <w:r w:rsidR="0023129C">
              <w:t xml:space="preserve"> 20</w:t>
            </w:r>
            <w:r w:rsidR="00820698">
              <w:t>20</w:t>
            </w:r>
            <w:r w:rsidR="0023129C">
              <w:t xml:space="preserve"> </w:t>
            </w:r>
          </w:p>
        </w:tc>
        <w:tc>
          <w:tcPr>
            <w:tcW w:w="4414" w:type="dxa"/>
          </w:tcPr>
          <w:p w:rsidR="0023129C" w:rsidRDefault="0023129C" w:rsidP="004E4288">
            <w:r>
              <w:t>Apoyo a la directora de ecología en los rellenos y centros de acopio de desechos.</w:t>
            </w:r>
          </w:p>
        </w:tc>
      </w:tr>
      <w:tr w:rsidR="0023129C" w:rsidTr="00AD224C">
        <w:tc>
          <w:tcPr>
            <w:tcW w:w="4414" w:type="dxa"/>
          </w:tcPr>
          <w:p w:rsidR="0023129C" w:rsidRDefault="00D713F2">
            <w:r>
              <w:t>21</w:t>
            </w:r>
            <w:r w:rsidR="00820698">
              <w:t xml:space="preserve"> de enero 2020</w:t>
            </w:r>
          </w:p>
        </w:tc>
        <w:tc>
          <w:tcPr>
            <w:tcW w:w="4414" w:type="dxa"/>
          </w:tcPr>
          <w:p w:rsidR="0023129C" w:rsidRDefault="00CE07C1" w:rsidP="004E4288">
            <w:r>
              <w:t xml:space="preserve">Se </w:t>
            </w:r>
            <w:r w:rsidR="00E92DA2">
              <w:t>visitó</w:t>
            </w:r>
            <w:r>
              <w:t xml:space="preserve"> al </w:t>
            </w:r>
            <w:r w:rsidR="00E92DA2">
              <w:t>archivo muerto en busca de documentación para el área.</w:t>
            </w:r>
          </w:p>
        </w:tc>
      </w:tr>
      <w:tr w:rsidR="00E92DA2" w:rsidTr="00AD224C">
        <w:tc>
          <w:tcPr>
            <w:tcW w:w="4414" w:type="dxa"/>
          </w:tcPr>
          <w:p w:rsidR="00E92DA2" w:rsidRDefault="00D713F2">
            <w:r>
              <w:t>22</w:t>
            </w:r>
            <w:r w:rsidR="00820698">
              <w:t xml:space="preserve"> de enero 2020</w:t>
            </w:r>
          </w:p>
        </w:tc>
        <w:tc>
          <w:tcPr>
            <w:tcW w:w="4414" w:type="dxa"/>
          </w:tcPr>
          <w:p w:rsidR="00E92DA2" w:rsidRDefault="00E92DA2" w:rsidP="004E4288">
            <w:r>
              <w:t>Reunión con los directores para tratar asuntos sobre la ley de archivos.</w:t>
            </w:r>
          </w:p>
        </w:tc>
      </w:tr>
      <w:tr w:rsidR="00E92DA2" w:rsidTr="00AD224C">
        <w:tc>
          <w:tcPr>
            <w:tcW w:w="4414" w:type="dxa"/>
          </w:tcPr>
          <w:p w:rsidR="00E92DA2" w:rsidRDefault="00D713F2">
            <w:r>
              <w:t>23</w:t>
            </w:r>
            <w:r w:rsidR="00820698">
              <w:t xml:space="preserve"> de </w:t>
            </w:r>
            <w:proofErr w:type="spellStart"/>
            <w:r w:rsidR="00820698">
              <w:t>enero</w:t>
            </w:r>
            <w:r>
              <w:t>l</w:t>
            </w:r>
            <w:proofErr w:type="spellEnd"/>
            <w:r>
              <w:t xml:space="preserve"> 2020</w:t>
            </w:r>
            <w:r w:rsidR="00E92DA2">
              <w:t xml:space="preserve"> </w:t>
            </w:r>
          </w:p>
        </w:tc>
        <w:tc>
          <w:tcPr>
            <w:tcW w:w="4414" w:type="dxa"/>
          </w:tcPr>
          <w:p w:rsidR="00E92DA2" w:rsidRDefault="00E92DA2" w:rsidP="004E4288">
            <w:r>
              <w:t>Se otorgaron cartillas de servicio militar nacional.</w:t>
            </w:r>
          </w:p>
        </w:tc>
      </w:tr>
      <w:tr w:rsidR="00E92DA2" w:rsidTr="00AD224C">
        <w:tc>
          <w:tcPr>
            <w:tcW w:w="4414" w:type="dxa"/>
          </w:tcPr>
          <w:p w:rsidR="00E92DA2" w:rsidRDefault="00D713F2">
            <w:r>
              <w:t>24 de enero  2020</w:t>
            </w:r>
            <w:r w:rsidR="00151978">
              <w:t xml:space="preserve"> </w:t>
            </w:r>
          </w:p>
        </w:tc>
        <w:tc>
          <w:tcPr>
            <w:tcW w:w="4414" w:type="dxa"/>
          </w:tcPr>
          <w:p w:rsidR="00E92DA2" w:rsidRDefault="00151978" w:rsidP="004E4288">
            <w:r>
              <w:t>Se sostuvo una reunión con el Secretario General para la publicación del reglamento del órgano de control interno.</w:t>
            </w:r>
          </w:p>
        </w:tc>
      </w:tr>
      <w:tr w:rsidR="00151978" w:rsidTr="00AD224C">
        <w:tc>
          <w:tcPr>
            <w:tcW w:w="4414" w:type="dxa"/>
          </w:tcPr>
          <w:p w:rsidR="00151978" w:rsidRDefault="00D713F2">
            <w:r>
              <w:t>27 de enero  2020</w:t>
            </w:r>
            <w:r w:rsidR="004C2814">
              <w:t xml:space="preserve"> </w:t>
            </w:r>
          </w:p>
        </w:tc>
        <w:tc>
          <w:tcPr>
            <w:tcW w:w="4414" w:type="dxa"/>
          </w:tcPr>
          <w:p w:rsidR="00151978" w:rsidRDefault="004C2814" w:rsidP="004E4288">
            <w:r>
              <w:t>Organización para la presentación de las declaraciones patrimoniales y de intereses.</w:t>
            </w:r>
          </w:p>
        </w:tc>
      </w:tr>
      <w:tr w:rsidR="004C2814" w:rsidTr="00AD224C">
        <w:tc>
          <w:tcPr>
            <w:tcW w:w="4414" w:type="dxa"/>
          </w:tcPr>
          <w:p w:rsidR="004C2814" w:rsidRDefault="00D713F2">
            <w:r>
              <w:t>28 de enero  2020</w:t>
            </w:r>
          </w:p>
        </w:tc>
        <w:tc>
          <w:tcPr>
            <w:tcW w:w="4414" w:type="dxa"/>
          </w:tcPr>
          <w:p w:rsidR="004C2814" w:rsidRDefault="004C2814" w:rsidP="004E4288">
            <w:r>
              <w:t>Revisión de expedientes de las Declaraciones Patrimoniales.</w:t>
            </w:r>
          </w:p>
        </w:tc>
      </w:tr>
      <w:tr w:rsidR="004C2814" w:rsidTr="00AD224C">
        <w:tc>
          <w:tcPr>
            <w:tcW w:w="4414" w:type="dxa"/>
          </w:tcPr>
          <w:p w:rsidR="004C2814" w:rsidRDefault="00D713F2">
            <w:r>
              <w:t>29 de enero 2020</w:t>
            </w:r>
            <w:r w:rsidR="004C2814">
              <w:t xml:space="preserve"> </w:t>
            </w:r>
          </w:p>
        </w:tc>
        <w:tc>
          <w:tcPr>
            <w:tcW w:w="4414" w:type="dxa"/>
          </w:tcPr>
          <w:p w:rsidR="004C2814" w:rsidRDefault="004C2814" w:rsidP="004E4288">
            <w:r>
              <w:t>Revisión de expedientes de las Declaraciones Patrimoniales.</w:t>
            </w:r>
          </w:p>
        </w:tc>
      </w:tr>
      <w:tr w:rsidR="00D713F2" w:rsidTr="00AD224C">
        <w:tc>
          <w:tcPr>
            <w:tcW w:w="4414" w:type="dxa"/>
          </w:tcPr>
          <w:p w:rsidR="00D713F2" w:rsidRDefault="00D713F2">
            <w:r>
              <w:t xml:space="preserve">30 de enero 2020 </w:t>
            </w:r>
          </w:p>
        </w:tc>
        <w:tc>
          <w:tcPr>
            <w:tcW w:w="4414" w:type="dxa"/>
          </w:tcPr>
          <w:p w:rsidR="00D713F2" w:rsidRDefault="00D713F2" w:rsidP="004E4288">
            <w:r>
              <w:t xml:space="preserve">Reunión con la síndica para tratar asuntos en materia de Derechos humanos </w:t>
            </w:r>
          </w:p>
        </w:tc>
      </w:tr>
    </w:tbl>
    <w:p w:rsidR="00AD224C" w:rsidRDefault="00AD224C"/>
    <w:sectPr w:rsidR="00AD2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C"/>
    <w:rsid w:val="000057C4"/>
    <w:rsid w:val="00151978"/>
    <w:rsid w:val="0023129C"/>
    <w:rsid w:val="002D36A8"/>
    <w:rsid w:val="0032216F"/>
    <w:rsid w:val="004C2814"/>
    <w:rsid w:val="004E4288"/>
    <w:rsid w:val="00574586"/>
    <w:rsid w:val="005959B5"/>
    <w:rsid w:val="00820698"/>
    <w:rsid w:val="00AD224C"/>
    <w:rsid w:val="00CE07C1"/>
    <w:rsid w:val="00D713F2"/>
    <w:rsid w:val="00E106BA"/>
    <w:rsid w:val="00E92DA2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360EB-71D1-447F-A369-C1A5AD52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C4"/>
    <w:pPr>
      <w:spacing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CASACULTURATONAYA</dc:creator>
  <cp:keywords/>
  <dc:description/>
  <cp:lastModifiedBy>CASACULTURATONAYA</cp:lastModifiedBy>
  <cp:revision>2</cp:revision>
  <dcterms:created xsi:type="dcterms:W3CDTF">2020-06-04T15:11:00Z</dcterms:created>
  <dcterms:modified xsi:type="dcterms:W3CDTF">2020-06-04T15:11:00Z</dcterms:modified>
</cp:coreProperties>
</file>