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49CD" w:rsidTr="007A49CD">
        <w:tc>
          <w:tcPr>
            <w:tcW w:w="8978" w:type="dxa"/>
          </w:tcPr>
          <w:p w:rsidR="007A49CD" w:rsidRDefault="007A49CD" w:rsidP="007A49CD">
            <w:pPr>
              <w:jc w:val="center"/>
            </w:pPr>
            <w:r>
              <w:t>REPORTE DE ACTIVIDADES C</w:t>
            </w:r>
            <w:r w:rsidR="00E42FD7">
              <w:t>ORRESPONDIENTE AL MES DE MARZO</w:t>
            </w:r>
            <w:r>
              <w:t xml:space="preserve"> DEL 2020</w:t>
            </w:r>
          </w:p>
        </w:tc>
      </w:tr>
    </w:tbl>
    <w:p w:rsidR="0080336C" w:rsidRDefault="0080336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A49CD" w:rsidTr="007A49CD"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DEPENDENCIA</w:t>
            </w:r>
          </w:p>
        </w:tc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RESPONSABLE</w:t>
            </w:r>
          </w:p>
        </w:tc>
      </w:tr>
      <w:tr w:rsidR="007A49CD" w:rsidTr="007A49CD"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IMMT</w:t>
            </w:r>
          </w:p>
        </w:tc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Sonia David Flores</w:t>
            </w:r>
          </w:p>
        </w:tc>
      </w:tr>
    </w:tbl>
    <w:p w:rsidR="007A49CD" w:rsidRDefault="007A49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3"/>
      </w:tblGrid>
      <w:tr w:rsidR="007A49CD" w:rsidTr="008C3AC4">
        <w:tc>
          <w:tcPr>
            <w:tcW w:w="8983" w:type="dxa"/>
          </w:tcPr>
          <w:p w:rsidR="007A49CD" w:rsidRDefault="00E42FD7">
            <w:r>
              <w:t>1.- se trabajó en la planeación de capacitaciones y talleres para mujeres</w:t>
            </w:r>
          </w:p>
        </w:tc>
      </w:tr>
      <w:tr w:rsidR="007A49CD" w:rsidTr="008C3AC4">
        <w:tc>
          <w:tcPr>
            <w:tcW w:w="8983" w:type="dxa"/>
          </w:tcPr>
          <w:p w:rsidR="007A49CD" w:rsidRDefault="007A49CD">
            <w:r>
              <w:t xml:space="preserve">2.- </w:t>
            </w:r>
            <w:r w:rsidR="00E42FD7">
              <w:t>reunión con sistema DIF, reunión con tesorero municipal, reunión con capacitador</w:t>
            </w:r>
          </w:p>
        </w:tc>
      </w:tr>
      <w:tr w:rsidR="007A49CD" w:rsidTr="008C3AC4">
        <w:tc>
          <w:tcPr>
            <w:tcW w:w="8983" w:type="dxa"/>
          </w:tcPr>
          <w:p w:rsidR="007A49CD" w:rsidRDefault="007579F2">
            <w:r>
              <w:t xml:space="preserve">3.- se trabajó en </w:t>
            </w:r>
            <w:r w:rsidR="00E42FD7">
              <w:t>planeación de conmemoración del día de la mujer</w:t>
            </w:r>
          </w:p>
        </w:tc>
      </w:tr>
      <w:tr w:rsidR="007A49CD" w:rsidTr="008C3AC4">
        <w:tc>
          <w:tcPr>
            <w:tcW w:w="8983" w:type="dxa"/>
          </w:tcPr>
          <w:p w:rsidR="007A49CD" w:rsidRDefault="007579F2">
            <w:r>
              <w:t xml:space="preserve">4.- </w:t>
            </w:r>
            <w:r w:rsidR="00E42FD7">
              <w:t>reunión en Autlán para programa de mujeres por el campo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>5.- se trabajó en contratación a transparencia y contrato de psicóloga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>6.- paro laboral por el día de la mujer</w:t>
            </w:r>
          </w:p>
        </w:tc>
      </w:tr>
      <w:tr w:rsidR="007A49CD" w:rsidTr="008C3AC4">
        <w:tc>
          <w:tcPr>
            <w:tcW w:w="8983" w:type="dxa"/>
          </w:tcPr>
          <w:p w:rsidR="007A49CD" w:rsidRDefault="007579F2">
            <w:r>
              <w:t>7.- se tra</w:t>
            </w:r>
            <w:r w:rsidR="00E42FD7">
              <w:t>bajó en contestación de solicitudes de transparencia</w:t>
            </w:r>
          </w:p>
        </w:tc>
      </w:tr>
      <w:tr w:rsidR="007A49CD" w:rsidTr="008C3AC4">
        <w:tc>
          <w:tcPr>
            <w:tcW w:w="8983" w:type="dxa"/>
          </w:tcPr>
          <w:p w:rsidR="007A49CD" w:rsidRDefault="007579F2">
            <w:r>
              <w:t xml:space="preserve">8.- se trabajó en </w:t>
            </w:r>
            <w:r w:rsidR="00E42FD7">
              <w:t>contestación de solicitudes de transparencia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>9.- se realizó evento de conmemoración del día de la mujer en una comunidad del municipio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>10.- se trabajó en contestaciones de solicitudes de transparencia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>11.- descanso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>12.- se brindó atención a personas y reunión con capacitador</w:t>
            </w:r>
          </w:p>
        </w:tc>
      </w:tr>
      <w:tr w:rsidR="007A49CD" w:rsidTr="008C3AC4">
        <w:tc>
          <w:tcPr>
            <w:tcW w:w="8983" w:type="dxa"/>
          </w:tcPr>
          <w:p w:rsidR="007A49CD" w:rsidRDefault="001939C6">
            <w:r>
              <w:t>13.-</w:t>
            </w:r>
            <w:r w:rsidR="00E42FD7">
              <w:t xml:space="preserve"> se trabajó contestación a solicitudes de transparencia</w:t>
            </w:r>
          </w:p>
        </w:tc>
      </w:tr>
      <w:tr w:rsidR="007A49CD" w:rsidTr="008C3AC4">
        <w:tc>
          <w:tcPr>
            <w:tcW w:w="8983" w:type="dxa"/>
          </w:tcPr>
          <w:p w:rsidR="007A49CD" w:rsidRDefault="007579F2">
            <w:r>
              <w:t xml:space="preserve">14.- </w:t>
            </w:r>
            <w:r w:rsidR="001939C6">
              <w:t>se trabajó en programa red de mujeres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15.- </w:t>
            </w:r>
            <w:r w:rsidR="001939C6">
              <w:t xml:space="preserve">se realizaron reuniones vía telefónica con delegados 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16.- </w:t>
            </w:r>
            <w:r w:rsidR="001939C6">
              <w:t>se trabajó en programa red de mujeres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17.- </w:t>
            </w:r>
            <w:r w:rsidR="008C3AC4">
              <w:t>se realizaron solicitudes de colaboración para programa red de mujeres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18.- </w:t>
            </w:r>
            <w:r w:rsidR="008C3AC4">
              <w:t>se trabajó en llenado de documentación y envió de documentos para SISEMH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19.- </w:t>
            </w:r>
            <w:r w:rsidR="008C3AC4">
              <w:t>se trabajó en datos de marco normativo</w:t>
            </w:r>
          </w:p>
        </w:tc>
      </w:tr>
      <w:tr w:rsidR="007A49CD" w:rsidTr="008C3AC4">
        <w:tc>
          <w:tcPr>
            <w:tcW w:w="8983" w:type="dxa"/>
          </w:tcPr>
          <w:p w:rsidR="007A49CD" w:rsidRDefault="00E42FD7">
            <w:r>
              <w:t xml:space="preserve">20.- </w:t>
            </w:r>
            <w:r w:rsidR="008C3AC4">
              <w:t>se trabajó en programa red de mujeres</w:t>
            </w:r>
          </w:p>
        </w:tc>
      </w:tr>
      <w:tr w:rsidR="008C3AC4" w:rsidTr="008C3AC4">
        <w:tc>
          <w:tcPr>
            <w:tcW w:w="8978" w:type="dxa"/>
          </w:tcPr>
          <w:p w:rsidR="008C3AC4" w:rsidRDefault="008C3AC4">
            <w:r>
              <w:t>21.- se trabajó</w:t>
            </w:r>
            <w:bookmarkStart w:id="0" w:name="_GoBack"/>
            <w:bookmarkEnd w:id="0"/>
            <w:r>
              <w:t xml:space="preserve"> en datos de marco normativo</w:t>
            </w:r>
          </w:p>
        </w:tc>
      </w:tr>
      <w:tr w:rsidR="008C3AC4" w:rsidTr="008C3AC4">
        <w:tc>
          <w:tcPr>
            <w:tcW w:w="8978" w:type="dxa"/>
          </w:tcPr>
          <w:p w:rsidR="008C3AC4" w:rsidRDefault="008C3AC4">
            <w:r>
              <w:t>22.- se atendieron personas sobre programas de emprendimiento</w:t>
            </w:r>
          </w:p>
        </w:tc>
      </w:tr>
    </w:tbl>
    <w:p w:rsidR="007A49CD" w:rsidRDefault="007A49CD"/>
    <w:sectPr w:rsidR="007A4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CD"/>
    <w:rsid w:val="001939C6"/>
    <w:rsid w:val="00465E7B"/>
    <w:rsid w:val="00492834"/>
    <w:rsid w:val="007579F2"/>
    <w:rsid w:val="007A49CD"/>
    <w:rsid w:val="0080336C"/>
    <w:rsid w:val="008C3AC4"/>
    <w:rsid w:val="00B27C2D"/>
    <w:rsid w:val="00E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</dc:creator>
  <cp:lastModifiedBy>Mujer</cp:lastModifiedBy>
  <cp:revision>2</cp:revision>
  <dcterms:created xsi:type="dcterms:W3CDTF">2020-05-26T16:55:00Z</dcterms:created>
  <dcterms:modified xsi:type="dcterms:W3CDTF">2020-05-26T16:55:00Z</dcterms:modified>
</cp:coreProperties>
</file>