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7D93" w:rsidTr="00A57D93">
        <w:tc>
          <w:tcPr>
            <w:tcW w:w="4247" w:type="dxa"/>
          </w:tcPr>
          <w:p w:rsidR="00A57D93" w:rsidRDefault="003258A9">
            <w:bookmarkStart w:id="0" w:name="_GoBack" w:colFirst="2" w:colLast="2"/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AGENDA DE TRANSPARENCIA MES DE ENERO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AGENDA DE TRANSPARENCIA MES DE ENERO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A57D93">
        <w:tc>
          <w:tcPr>
            <w:tcW w:w="4247" w:type="dxa"/>
          </w:tcPr>
          <w:p w:rsidR="00A57D93" w:rsidRDefault="008F7F03">
            <w:r>
              <w:t>02 de enero-2019</w:t>
            </w:r>
          </w:p>
        </w:tc>
        <w:tc>
          <w:tcPr>
            <w:tcW w:w="4247" w:type="dxa"/>
          </w:tcPr>
          <w:p w:rsidR="00A57D93" w:rsidRDefault="008F7F03" w:rsidP="002F61EE">
            <w:r>
              <w:t>Revise infomex, envié correos e hice reportes de las solicitudes al Sires.</w:t>
            </w:r>
          </w:p>
        </w:tc>
      </w:tr>
      <w:tr w:rsidR="00A57D93" w:rsidTr="00A57D93">
        <w:tc>
          <w:tcPr>
            <w:tcW w:w="4247" w:type="dxa"/>
          </w:tcPr>
          <w:p w:rsidR="00BE64AB" w:rsidRDefault="008F7F03">
            <w:r>
              <w:t>03 de enero-2019</w:t>
            </w:r>
          </w:p>
          <w:p w:rsidR="00A57D93" w:rsidRDefault="00A57D93"/>
        </w:tc>
        <w:tc>
          <w:tcPr>
            <w:tcW w:w="4247" w:type="dxa"/>
          </w:tcPr>
          <w:p w:rsidR="00A57D93" w:rsidRDefault="008F7F03">
            <w:r>
              <w:t>Revise infomex</w:t>
            </w:r>
            <w:proofErr w:type="gramStart"/>
            <w:r>
              <w:t>,recibi</w:t>
            </w:r>
            <w:proofErr w:type="gramEnd"/>
            <w:r>
              <w:t xml:space="preserve"> correos y actualicé algunos datos de la pag. Web</w:t>
            </w:r>
            <w:r w:rsidR="00BB3794"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8F7F03">
            <w:r>
              <w:t>04 de enero-2019</w:t>
            </w:r>
          </w:p>
        </w:tc>
        <w:tc>
          <w:tcPr>
            <w:tcW w:w="4247" w:type="dxa"/>
          </w:tcPr>
          <w:p w:rsidR="00A57D93" w:rsidRDefault="008F7F03">
            <w:r>
              <w:t>Revise infomex, subí información a la pag. Web, hice oficios a las aéreas correspondientes.</w:t>
            </w:r>
          </w:p>
        </w:tc>
      </w:tr>
      <w:tr w:rsidR="00A57D93" w:rsidTr="00A57D93">
        <w:tc>
          <w:tcPr>
            <w:tcW w:w="4247" w:type="dxa"/>
          </w:tcPr>
          <w:p w:rsidR="00A57D93" w:rsidRDefault="008F7F03">
            <w:r>
              <w:t>07 de enero-2019</w:t>
            </w:r>
          </w:p>
        </w:tc>
        <w:tc>
          <w:tcPr>
            <w:tcW w:w="4247" w:type="dxa"/>
          </w:tcPr>
          <w:p w:rsidR="00A57D93" w:rsidRDefault="00BE64AB">
            <w:r>
              <w:t xml:space="preserve">Revisar </w:t>
            </w:r>
            <w:r w:rsidR="00BB3794">
              <w:t>infomex</w:t>
            </w:r>
            <w:r w:rsidR="008F7F03">
              <w:t>, envié correos y subí información a la pag. Web</w:t>
            </w:r>
            <w:r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8F7F03">
            <w:r>
              <w:t>08 de enero-2019</w:t>
            </w:r>
          </w:p>
        </w:tc>
        <w:tc>
          <w:tcPr>
            <w:tcW w:w="4247" w:type="dxa"/>
          </w:tcPr>
          <w:p w:rsidR="00A57D93" w:rsidRDefault="008F7F03">
            <w:r>
              <w:t>Revise infomex</w:t>
            </w:r>
            <w:r w:rsidR="005C6DD1">
              <w:t xml:space="preserve">, </w:t>
            </w:r>
            <w:r>
              <w:t>correos, subí información a la pag Web y ayude a Contraloría</w:t>
            </w:r>
            <w:r w:rsidR="00C843F2"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5C6DD1">
            <w:r>
              <w:t>09 de enero-2019</w:t>
            </w:r>
          </w:p>
        </w:tc>
        <w:tc>
          <w:tcPr>
            <w:tcW w:w="4247" w:type="dxa"/>
          </w:tcPr>
          <w:p w:rsidR="00A57D93" w:rsidRDefault="005C6DD1">
            <w:r>
              <w:t>Revise infomex, correos e hice oficios a varias áreas correspondientes.</w:t>
            </w:r>
          </w:p>
        </w:tc>
      </w:tr>
      <w:tr w:rsidR="00A57D93" w:rsidTr="00A57D93">
        <w:tc>
          <w:tcPr>
            <w:tcW w:w="4247" w:type="dxa"/>
          </w:tcPr>
          <w:p w:rsidR="00A57D93" w:rsidRDefault="005C6DD1">
            <w:r>
              <w:t>10 de enero-2019</w:t>
            </w:r>
          </w:p>
        </w:tc>
        <w:tc>
          <w:tcPr>
            <w:tcW w:w="4247" w:type="dxa"/>
          </w:tcPr>
          <w:p w:rsidR="00A57D93" w:rsidRDefault="007E7B13">
            <w:r>
              <w:t>Revise infomex</w:t>
            </w:r>
            <w:r w:rsidR="00BE64AB">
              <w:t xml:space="preserve">, </w:t>
            </w:r>
            <w:r w:rsidR="005C6DD1">
              <w:t>correos y hubo capacitación de Transparencia</w:t>
            </w:r>
            <w:r w:rsidR="00D84C1B"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5C6DD1">
            <w:r>
              <w:t>11 de enero-2019</w:t>
            </w:r>
          </w:p>
        </w:tc>
        <w:tc>
          <w:tcPr>
            <w:tcW w:w="4247" w:type="dxa"/>
          </w:tcPr>
          <w:p w:rsidR="00A57D93" w:rsidRDefault="005C6DD1">
            <w:r>
              <w:t>Revise correos, infomex y entregue formatos  a cada una de las aéreas correspondientes</w:t>
            </w:r>
            <w:r w:rsidR="00BE64AB">
              <w:t>.</w:t>
            </w:r>
          </w:p>
        </w:tc>
      </w:tr>
      <w:tr w:rsidR="00D84C1B" w:rsidTr="00A57D93">
        <w:tc>
          <w:tcPr>
            <w:tcW w:w="4247" w:type="dxa"/>
          </w:tcPr>
          <w:p w:rsidR="00D84C1B" w:rsidRDefault="005C6DD1">
            <w:r>
              <w:t>14 de enero-2019</w:t>
            </w:r>
          </w:p>
        </w:tc>
        <w:tc>
          <w:tcPr>
            <w:tcW w:w="4247" w:type="dxa"/>
          </w:tcPr>
          <w:p w:rsidR="00D84C1B" w:rsidRDefault="00D84C1B">
            <w:r>
              <w:t>Rev</w:t>
            </w:r>
            <w:r w:rsidR="003C547A">
              <w:t>ise infomex, correos, hice oficios para las aéreas administrativas y conteste solicitud de información vía infomex.</w:t>
            </w:r>
            <w:r>
              <w:t xml:space="preserve"> 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>
            <w:r>
              <w:t>15 de enero-2019</w:t>
            </w:r>
          </w:p>
          <w:p w:rsidR="005D3FAF" w:rsidRDefault="005D3FAF"/>
        </w:tc>
        <w:tc>
          <w:tcPr>
            <w:tcW w:w="4247" w:type="dxa"/>
          </w:tcPr>
          <w:p w:rsidR="005D3FAF" w:rsidRDefault="00F244BB">
            <w:r>
              <w:t>Visitas a las diferentes localidades del municipio sobre la integración de COPLADEMUN.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>
            <w:r>
              <w:t>16 de enero-2019</w:t>
            </w:r>
          </w:p>
        </w:tc>
        <w:tc>
          <w:tcPr>
            <w:tcW w:w="4247" w:type="dxa"/>
          </w:tcPr>
          <w:p w:rsidR="005D3FAF" w:rsidRDefault="00F244BB">
            <w:r>
              <w:t>Revise infomex, correos y conteste solicitudes de información y gire oficios a las áreas correspondientes.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 w:rsidP="007E4987">
            <w:r>
              <w:t>17 de enero-2019</w:t>
            </w:r>
          </w:p>
        </w:tc>
        <w:tc>
          <w:tcPr>
            <w:tcW w:w="4247" w:type="dxa"/>
          </w:tcPr>
          <w:p w:rsidR="005D3FAF" w:rsidRDefault="005D3FAF">
            <w:r>
              <w:t>R</w:t>
            </w:r>
            <w:r w:rsidR="00F244BB">
              <w:t>evise infomex, correos conteste solicitudes de información por correo y gire oficios algunas áreas.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>
            <w:r>
              <w:t>18 de enero-2019</w:t>
            </w:r>
          </w:p>
        </w:tc>
        <w:tc>
          <w:tcPr>
            <w:tcW w:w="4247" w:type="dxa"/>
          </w:tcPr>
          <w:p w:rsidR="005D3FAF" w:rsidRDefault="00F244BB">
            <w:r>
              <w:t>Revise infomex, correos y subí información a la pag Web.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>
            <w:r>
              <w:t>21 de enero-2019</w:t>
            </w:r>
          </w:p>
        </w:tc>
        <w:tc>
          <w:tcPr>
            <w:tcW w:w="4247" w:type="dxa"/>
          </w:tcPr>
          <w:p w:rsidR="005D3FAF" w:rsidRDefault="00F244BB">
            <w:r>
              <w:t>Revise infomex, correos gire oficios a las áreas correspondientes y conteste solicitud de información.</w:t>
            </w:r>
          </w:p>
        </w:tc>
      </w:tr>
      <w:tr w:rsidR="005D3FAF" w:rsidTr="00A57D93">
        <w:tc>
          <w:tcPr>
            <w:tcW w:w="4247" w:type="dxa"/>
          </w:tcPr>
          <w:p w:rsidR="005D3FAF" w:rsidRDefault="00F244BB">
            <w:r>
              <w:t>22 de enero-2019</w:t>
            </w:r>
          </w:p>
        </w:tc>
        <w:tc>
          <w:tcPr>
            <w:tcW w:w="4247" w:type="dxa"/>
          </w:tcPr>
          <w:p w:rsidR="005D3FAF" w:rsidRDefault="00BC4B9A">
            <w:r>
              <w:t>Revise</w:t>
            </w:r>
            <w:r w:rsidR="008D668D">
              <w:t xml:space="preserve"> infomex</w:t>
            </w:r>
            <w:r>
              <w:t>, correos y gire oficios a las áreas correspondientes.</w:t>
            </w:r>
          </w:p>
        </w:tc>
      </w:tr>
      <w:tr w:rsidR="005D3FAF" w:rsidTr="00A57D93">
        <w:tc>
          <w:tcPr>
            <w:tcW w:w="4247" w:type="dxa"/>
          </w:tcPr>
          <w:p w:rsidR="005D3FAF" w:rsidRDefault="00BC4B9A">
            <w:r>
              <w:t>23 de enero-2019</w:t>
            </w:r>
          </w:p>
        </w:tc>
        <w:tc>
          <w:tcPr>
            <w:tcW w:w="4247" w:type="dxa"/>
          </w:tcPr>
          <w:p w:rsidR="005D3FAF" w:rsidRDefault="006A607C">
            <w:r>
              <w:t>Revise infomex</w:t>
            </w:r>
            <w:r w:rsidR="00B20356">
              <w:t>,</w:t>
            </w:r>
            <w:r>
              <w:t xml:space="preserve"> </w:t>
            </w:r>
            <w:r w:rsidR="00505F4F">
              <w:t>cor</w:t>
            </w:r>
            <w:r w:rsidR="00AA5338">
              <w:t>reos</w:t>
            </w:r>
            <w:r w:rsidR="00BC4B9A">
              <w:t>, y conteste solicitudes de información.</w:t>
            </w:r>
          </w:p>
        </w:tc>
      </w:tr>
      <w:tr w:rsidR="005D3FAF" w:rsidTr="00A57D93">
        <w:tc>
          <w:tcPr>
            <w:tcW w:w="4247" w:type="dxa"/>
          </w:tcPr>
          <w:p w:rsidR="005D3FAF" w:rsidRDefault="00BC4B9A">
            <w:r>
              <w:t>24 de enero-2019</w:t>
            </w:r>
          </w:p>
        </w:tc>
        <w:tc>
          <w:tcPr>
            <w:tcW w:w="4247" w:type="dxa"/>
          </w:tcPr>
          <w:p w:rsidR="005D3FAF" w:rsidRDefault="00BC4B9A">
            <w:r>
              <w:t xml:space="preserve">Revise infomex, </w:t>
            </w:r>
            <w:proofErr w:type="spellStart"/>
            <w:r>
              <w:t>correos</w:t>
            </w:r>
            <w:proofErr w:type="gramStart"/>
            <w:r w:rsidR="007E024C">
              <w:t>,</w:t>
            </w:r>
            <w:r>
              <w:t>gire</w:t>
            </w:r>
            <w:proofErr w:type="spellEnd"/>
            <w:proofErr w:type="gramEnd"/>
            <w:r>
              <w:t xml:space="preserve"> oficios</w:t>
            </w:r>
            <w:r w:rsidR="007E024C">
              <w:t xml:space="preserve">  de las áreas correspondientes.</w:t>
            </w:r>
          </w:p>
        </w:tc>
      </w:tr>
      <w:tr w:rsidR="00B20356" w:rsidTr="00A57D93">
        <w:tc>
          <w:tcPr>
            <w:tcW w:w="4247" w:type="dxa"/>
          </w:tcPr>
          <w:p w:rsidR="00B20356" w:rsidRDefault="007E024C">
            <w:r>
              <w:t>25 de enero-2019</w:t>
            </w:r>
          </w:p>
        </w:tc>
        <w:tc>
          <w:tcPr>
            <w:tcW w:w="4247" w:type="dxa"/>
          </w:tcPr>
          <w:p w:rsidR="00B20356" w:rsidRDefault="0084189B">
            <w:r>
              <w:t>Revise infomex, correos. Hubo capacitación de Protección Civil.</w:t>
            </w:r>
          </w:p>
        </w:tc>
      </w:tr>
      <w:tr w:rsidR="00B20356" w:rsidTr="00A57D93">
        <w:tc>
          <w:tcPr>
            <w:tcW w:w="4247" w:type="dxa"/>
          </w:tcPr>
          <w:p w:rsidR="00B20356" w:rsidRDefault="0084189B">
            <w:r>
              <w:t>28 de enero-2019</w:t>
            </w:r>
          </w:p>
        </w:tc>
        <w:tc>
          <w:tcPr>
            <w:tcW w:w="4247" w:type="dxa"/>
          </w:tcPr>
          <w:p w:rsidR="00B20356" w:rsidRDefault="0084189B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 y gire oficios a las áreas correspondientes.</w:t>
            </w:r>
          </w:p>
        </w:tc>
      </w:tr>
      <w:tr w:rsidR="00B20356" w:rsidTr="00A57D93">
        <w:tc>
          <w:tcPr>
            <w:tcW w:w="4247" w:type="dxa"/>
          </w:tcPr>
          <w:p w:rsidR="00B20356" w:rsidRDefault="0084189B">
            <w:r>
              <w:t>29 de enero-2019</w:t>
            </w:r>
          </w:p>
        </w:tc>
        <w:tc>
          <w:tcPr>
            <w:tcW w:w="4247" w:type="dxa"/>
          </w:tcPr>
          <w:p w:rsidR="00B20356" w:rsidRDefault="003258A9">
            <w:r>
              <w:t xml:space="preserve">Revise </w:t>
            </w:r>
            <w:proofErr w:type="gramStart"/>
            <w:r>
              <w:t>correos ,infomex</w:t>
            </w:r>
            <w:proofErr w:type="gramEnd"/>
            <w:r>
              <w:t xml:space="preserve"> y subí información a la pag. Web.</w:t>
            </w:r>
          </w:p>
        </w:tc>
      </w:tr>
      <w:tr w:rsidR="00B20356" w:rsidTr="00A57D93">
        <w:tc>
          <w:tcPr>
            <w:tcW w:w="4247" w:type="dxa"/>
          </w:tcPr>
          <w:p w:rsidR="00B20356" w:rsidRDefault="003258A9">
            <w:r>
              <w:t>30 de enero-2019</w:t>
            </w:r>
          </w:p>
        </w:tc>
        <w:tc>
          <w:tcPr>
            <w:tcW w:w="4247" w:type="dxa"/>
          </w:tcPr>
          <w:p w:rsidR="00B20356" w:rsidRDefault="003258A9">
            <w:r>
              <w:t xml:space="preserve">Revise correos, infomex y conteste </w:t>
            </w:r>
            <w:proofErr w:type="spellStart"/>
            <w:r>
              <w:t>solicitu</w:t>
            </w:r>
            <w:proofErr w:type="spellEnd"/>
            <w:r>
              <w:t xml:space="preserve"> de información.</w:t>
            </w:r>
          </w:p>
        </w:tc>
      </w:tr>
      <w:tr w:rsidR="00343D83" w:rsidTr="00A57D93">
        <w:tc>
          <w:tcPr>
            <w:tcW w:w="4247" w:type="dxa"/>
          </w:tcPr>
          <w:p w:rsidR="00343D83" w:rsidRDefault="003258A9">
            <w:r>
              <w:t>31 de enero-2019</w:t>
            </w:r>
          </w:p>
        </w:tc>
        <w:tc>
          <w:tcPr>
            <w:tcW w:w="4247" w:type="dxa"/>
          </w:tcPr>
          <w:p w:rsidR="00343D83" w:rsidRDefault="003258A9" w:rsidP="003258A9">
            <w:proofErr w:type="spellStart"/>
            <w:r>
              <w:t>Revise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  y visita  la liebre para la organización del comité de Feria.</w:t>
            </w:r>
          </w:p>
        </w:tc>
      </w:tr>
      <w:tr w:rsidR="00B20356" w:rsidTr="00A57D93">
        <w:tc>
          <w:tcPr>
            <w:tcW w:w="4247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A57D93">
        <w:tc>
          <w:tcPr>
            <w:tcW w:w="4247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bookmarkEnd w:id="0"/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C1B">
        <w:t xml:space="preserve"> 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2B5FFD"/>
    <w:rsid w:val="002F61EE"/>
    <w:rsid w:val="003258A9"/>
    <w:rsid w:val="00343D83"/>
    <w:rsid w:val="003C547A"/>
    <w:rsid w:val="00435F60"/>
    <w:rsid w:val="00505F4F"/>
    <w:rsid w:val="00533D80"/>
    <w:rsid w:val="005C6DD1"/>
    <w:rsid w:val="005D3FAF"/>
    <w:rsid w:val="00606BDD"/>
    <w:rsid w:val="006A607C"/>
    <w:rsid w:val="007E024C"/>
    <w:rsid w:val="007E4987"/>
    <w:rsid w:val="007E7B13"/>
    <w:rsid w:val="008109E1"/>
    <w:rsid w:val="0084189B"/>
    <w:rsid w:val="008D668D"/>
    <w:rsid w:val="008F7F03"/>
    <w:rsid w:val="00A003CF"/>
    <w:rsid w:val="00A57D93"/>
    <w:rsid w:val="00A96740"/>
    <w:rsid w:val="00AA5338"/>
    <w:rsid w:val="00AC7ADE"/>
    <w:rsid w:val="00B20356"/>
    <w:rsid w:val="00BB3794"/>
    <w:rsid w:val="00BC4B9A"/>
    <w:rsid w:val="00BE64AB"/>
    <w:rsid w:val="00BF182A"/>
    <w:rsid w:val="00C165E3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F174B0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17</cp:revision>
  <dcterms:created xsi:type="dcterms:W3CDTF">2018-10-26T19:53:00Z</dcterms:created>
  <dcterms:modified xsi:type="dcterms:W3CDTF">2019-02-07T16:25:00Z</dcterms:modified>
</cp:coreProperties>
</file>