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20"/>
      </w:tblGrid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DESARROLLO E INTEGRACION SOCIAL</w:t>
            </w:r>
          </w:p>
        </w:tc>
      </w:tr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MAXIMILIANO PAZ ARCINIEGA </w:t>
            </w:r>
          </w:p>
        </w:tc>
      </w:tr>
      <w:tr w:rsidR="008111CC" w:rsidRPr="008111CC" w:rsidTr="008111C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8111CC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Semana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Actividad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Dar seguimiento con la lista de precios para los productos de la congregación marianita trinitaria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Continuidad en el enlace con la congregación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Documentación final para terminar con el programa Fam 2018</w:t>
            </w:r>
          </w:p>
        </w:tc>
        <w:bookmarkStart w:id="0" w:name="_GoBack"/>
        <w:bookmarkEnd w:id="0"/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Asesorías con la congregación para hacer los pedidos</w:t>
            </w:r>
          </w:p>
        </w:tc>
      </w:tr>
      <w:tr w:rsidR="008111CC" w:rsidRPr="008111CC" w:rsidTr="008111C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Firmas en la caratula de comprobación para el programa de Fam 2018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Recolectar información para hacer la convocatoria del programa Jóvenes Construyendo Futuro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Platicas vocacionales para estudiantes de la UDG Tonaya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Realización de una encuesta por Facebook para ver cuales cursos están interesados en el municipio por parte del IDEFT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Checar información para la difusión del seguro de vida de jefas de familia en Coatlancillo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Difusión para la comunidad de Coatlancillo sobre el seguro de vida por medio de carteles para el seguro de vida de jefas de familia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Búsqueda de Fundaciones que trabajan con ayuntamientos en el estado de Jalisco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Seguimiento de las encuestas de los cursos en IDEFT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Elaboración de convenio con la Congregación Mariana Trinitaria</w:t>
            </w:r>
          </w:p>
        </w:tc>
      </w:tr>
      <w:tr w:rsidR="008111CC" w:rsidRPr="008111CC" w:rsidTr="008111C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Reenviar el correo a la congregación para su autorización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Visita en la comunidad de Coatlancillo para realizar la recopilación de documentación y llenar el formato para el seguro de vida de jefas de familia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Acomodo de los formatos completos de Coatlancillo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Llamadas a las personas de tonaya registradas en el programa de seguro de vida para que trajeran una CURP del representante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Descargar la CURP de las personas de Coatlancillo del seguro de jefas de familia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Platicas vocacionales para estudiantes de la UDG Tonaya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Reunión Regional IMA (Unión de Tula)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Revisión de los formatos que requieren correcciones del programa jefas de familia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Dar seguimiento con la entrega de Pensión para Adulto Mayor (65+) el día (8/12/2018)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Reunión regional direcciones de desarrollo económico en municipio de Autlán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Entrega de proyectos en congresos del estado con el diputado Chuy Zúñiga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Realización de un cronograma de actividades para los prestadores del servicio social por parte de la Universidad de Guadalajara así como una carta de petición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Platicas vocacionales para estudiantes de la UDG Tonaya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Recolección de documentación para hacer convenio con la Universidad de Guadalajara para prestadores de servicio social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Realización</w:t>
            </w:r>
            <w:r>
              <w:rPr>
                <w:rFonts w:eastAsia="Times New Roman"/>
                <w:color w:val="000000"/>
                <w:szCs w:val="24"/>
                <w:lang w:eastAsia="es-MX"/>
              </w:rPr>
              <w:t xml:space="preserve"> de oficio</w:t>
            </w: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s a la diferentes direcciones para la entrega del programa (65+)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Entrega de proyectos en la SIOP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Entrega de proyectos en el comité estatal PRI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Recepción de uniformes para elementos de seguridad en el estado 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Llamadas a las personas mayores beneficiadas para informales de la fecha, lugar y hora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>Realización de perifoneo para el programa de pensión adulto mayor (65+)</w:t>
            </w:r>
          </w:p>
        </w:tc>
      </w:tr>
      <w:tr w:rsidR="008111CC" w:rsidRPr="008111CC" w:rsidTr="008111CC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Sacar indicadores de cuentas personas se dieron de baja y alta en el programa pensión Adulto Mayor así como también las defunciones </w:t>
            </w:r>
          </w:p>
        </w:tc>
      </w:tr>
      <w:tr w:rsidR="008111CC" w:rsidRPr="008111CC" w:rsidTr="008111C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CC" w:rsidRPr="008111CC" w:rsidRDefault="008111CC" w:rsidP="008111C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8111CC">
              <w:rPr>
                <w:rFonts w:eastAsia="Times New Roman"/>
                <w:color w:val="000000"/>
                <w:szCs w:val="24"/>
                <w:lang w:eastAsia="es-MX"/>
              </w:rPr>
              <w:t xml:space="preserve">Platicas vocacionales para estudiantes de la UDG Tonaya </w:t>
            </w:r>
          </w:p>
        </w:tc>
      </w:tr>
    </w:tbl>
    <w:p w:rsidR="00C55B42" w:rsidRDefault="00C55B42"/>
    <w:sectPr w:rsidR="00C5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8111CC"/>
    <w:rsid w:val="00C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2018-12-04T15:15:00Z</dcterms:created>
  <dcterms:modified xsi:type="dcterms:W3CDTF">2018-12-04T15:21:00Z</dcterms:modified>
</cp:coreProperties>
</file>